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63BE9" w14:textId="77777777" w:rsidR="00B84C4A" w:rsidRPr="00B84C4A" w:rsidRDefault="00B84C4A" w:rsidP="00B84C4A">
      <w:pPr>
        <w:rPr>
          <w:b/>
          <w:bCs/>
        </w:rPr>
      </w:pPr>
      <w:r w:rsidRPr="00B84C4A">
        <w:rPr>
          <w:b/>
          <w:bCs/>
        </w:rPr>
        <w:t>US</w:t>
      </w:r>
      <w:r w:rsidRPr="00B84C4A">
        <w:rPr>
          <w:b/>
          <w:bCs/>
        </w:rPr>
        <w:noBreakHyphen/>
        <w:t>Friendly Disclaimer (Suggested Additional Section)</w:t>
      </w:r>
    </w:p>
    <w:p w14:paraId="6A852851" w14:textId="77777777" w:rsidR="00B84C4A" w:rsidRPr="00B84C4A" w:rsidRDefault="00B84C4A" w:rsidP="00B84C4A">
      <w:pPr>
        <w:rPr>
          <w:b/>
          <w:bCs/>
        </w:rPr>
      </w:pPr>
      <w:r w:rsidRPr="00B84C4A">
        <w:rPr>
          <w:b/>
          <w:bCs/>
        </w:rPr>
        <w:t>U.S. Customer Disclaimer</w:t>
      </w:r>
    </w:p>
    <w:p w14:paraId="1168A0FE" w14:textId="77777777" w:rsidR="00B84C4A" w:rsidRPr="00B84C4A" w:rsidRDefault="00B84C4A" w:rsidP="00B84C4A">
      <w:r w:rsidRPr="00B84C4A">
        <w:t>This section applies specifically to customers located in the United States.</w:t>
      </w:r>
    </w:p>
    <w:p w14:paraId="75F4E385" w14:textId="77777777" w:rsidR="00B84C4A" w:rsidRPr="00B84C4A" w:rsidRDefault="00B84C4A" w:rsidP="00B84C4A">
      <w:proofErr w:type="spellStart"/>
      <w:r w:rsidRPr="00B84C4A">
        <w:t>ArtstudioJanna</w:t>
      </w:r>
      <w:proofErr w:type="spellEnd"/>
      <w:r w:rsidRPr="00B84C4A">
        <w:t xml:space="preserve"> is a small, independent art studio based in the Netherlands. Our artworks are handmade and artistic in nature. By purchasing from us, you acknowledge and agree to the following:</w:t>
      </w:r>
    </w:p>
    <w:p w14:paraId="4EC96ECF" w14:textId="77777777" w:rsidR="00B84C4A" w:rsidRPr="00B84C4A" w:rsidRDefault="00B84C4A" w:rsidP="00B84C4A">
      <w:r w:rsidRPr="00B84C4A">
        <w:rPr>
          <w:b/>
          <w:bCs/>
        </w:rPr>
        <w:t>Handmade and artistic character</w:t>
      </w:r>
      <w:r w:rsidRPr="00B84C4A">
        <w:br/>
        <w:t xml:space="preserve">All artworks are handmade and may contain natural variations in </w:t>
      </w:r>
      <w:proofErr w:type="spellStart"/>
      <w:r w:rsidRPr="00B84C4A">
        <w:t>colour</w:t>
      </w:r>
      <w:proofErr w:type="spellEnd"/>
      <w:r w:rsidRPr="00B84C4A">
        <w:t>, texture, size or detail. Such variations are an inherent part of the artistic process and do not constitute defects.</w:t>
      </w:r>
    </w:p>
    <w:p w14:paraId="20ACE107" w14:textId="77777777" w:rsidR="00B84C4A" w:rsidRPr="00B84C4A" w:rsidRDefault="00B84C4A" w:rsidP="00B84C4A">
      <w:r w:rsidRPr="00B84C4A">
        <w:rPr>
          <w:b/>
          <w:bCs/>
        </w:rPr>
        <w:t>No professional advice</w:t>
      </w:r>
      <w:r w:rsidRPr="00B84C4A">
        <w:br/>
        <w:t>Any descriptions, explanations or statements on our website or in our communications are provided for general informational purposes only. They do not constitute professional, technical or legal advice.</w:t>
      </w:r>
    </w:p>
    <w:p w14:paraId="23419D9D" w14:textId="77777777" w:rsidR="00B84C4A" w:rsidRPr="00B84C4A" w:rsidRDefault="00B84C4A" w:rsidP="00B84C4A">
      <w:r w:rsidRPr="00B84C4A">
        <w:rPr>
          <w:b/>
          <w:bCs/>
        </w:rPr>
        <w:t>No warranties beyond the law</w:t>
      </w:r>
      <w:r w:rsidRPr="00B84C4A">
        <w:br/>
        <w:t>Our products are provided “as is”, to the extent permitted by applicable law. We do not provide any express or implied warranties beyond those that cannot legally be excluded. Nothing in these terms limits rights that may apply under mandatory consumer protection laws.</w:t>
      </w:r>
    </w:p>
    <w:p w14:paraId="2748623C" w14:textId="77777777" w:rsidR="00B84C4A" w:rsidRPr="00B84C4A" w:rsidRDefault="00B84C4A" w:rsidP="00B84C4A">
      <w:r w:rsidRPr="00B84C4A">
        <w:rPr>
          <w:b/>
          <w:bCs/>
        </w:rPr>
        <w:t>Limitation of liability</w:t>
      </w:r>
      <w:r w:rsidRPr="00B84C4A">
        <w:br/>
        <w:t xml:space="preserve">To the maximum extent permitted by applicable law, </w:t>
      </w:r>
      <w:proofErr w:type="spellStart"/>
      <w:r w:rsidRPr="00B84C4A">
        <w:t>ArtstudioJanna</w:t>
      </w:r>
      <w:proofErr w:type="spellEnd"/>
      <w:r w:rsidRPr="00B84C4A">
        <w:t xml:space="preserve"> shall not be liable for indirect, incidental, consequential or special damages, including but not limited to loss of profit, loss of enjoyment or loss of data. Any liability, where legally permitted, is limited to the purchase price of the product concerned.</w:t>
      </w:r>
    </w:p>
    <w:p w14:paraId="1EED553E" w14:textId="77777777" w:rsidR="00B84C4A" w:rsidRPr="00B84C4A" w:rsidRDefault="00B84C4A" w:rsidP="00B84C4A">
      <w:r w:rsidRPr="00B84C4A">
        <w:rPr>
          <w:b/>
          <w:bCs/>
        </w:rPr>
        <w:t>Import duties and taxes</w:t>
      </w:r>
      <w:r w:rsidRPr="00B84C4A">
        <w:br/>
        <w:t>Orders shipped to the United States may be subject to customs duties, sales tax or import fees imposed by U.S. authorities. These costs are not included in our prices and are the responsibility of the customer.</w:t>
      </w:r>
    </w:p>
    <w:p w14:paraId="11EBDCE8" w14:textId="77777777" w:rsidR="00B84C4A" w:rsidRPr="00B84C4A" w:rsidRDefault="00B84C4A" w:rsidP="00B84C4A">
      <w:r w:rsidRPr="00B84C4A">
        <w:rPr>
          <w:b/>
          <w:bCs/>
        </w:rPr>
        <w:t>Governing law</w:t>
      </w:r>
      <w:r w:rsidRPr="00B84C4A">
        <w:br/>
        <w:t>Purchases are governed by the laws of the Netherlands, unless mandatory consumer protection laws provide otherwise.</w:t>
      </w:r>
    </w:p>
    <w:p w14:paraId="2086584C" w14:textId="77777777" w:rsidR="00B84C4A" w:rsidRPr="00B84C4A" w:rsidRDefault="00B84C4A" w:rsidP="00B84C4A">
      <w:r w:rsidRPr="00B84C4A">
        <w:pict w14:anchorId="3B68BFE3">
          <v:rect id="_x0000_i1031" style="width:0;height:1.5pt" o:hralign="center" o:hrstd="t" o:hr="t" fillcolor="#a0a0a0" stroked="f"/>
        </w:pict>
      </w:r>
    </w:p>
    <w:p w14:paraId="5CF60EEF" w14:textId="77777777" w:rsidR="00B84C4A" w:rsidRPr="00B84C4A" w:rsidRDefault="00B84C4A" w:rsidP="00B84C4A">
      <w:pPr>
        <w:rPr>
          <w:b/>
          <w:bCs/>
          <w:lang w:val="nl-NL"/>
        </w:rPr>
      </w:pPr>
      <w:r w:rsidRPr="00B84C4A">
        <w:rPr>
          <w:b/>
          <w:bCs/>
          <w:lang w:val="nl-NL"/>
        </w:rPr>
        <w:t>Wanneer gebruik je deze disclaimer?</w:t>
      </w:r>
    </w:p>
    <w:p w14:paraId="66A7D0EC" w14:textId="77777777" w:rsidR="00B84C4A" w:rsidRPr="00B84C4A" w:rsidRDefault="00B84C4A" w:rsidP="00B84C4A">
      <w:pPr>
        <w:numPr>
          <w:ilvl w:val="0"/>
          <w:numId w:val="1"/>
        </w:numPr>
      </w:pPr>
      <w:r w:rsidRPr="00B84C4A">
        <w:rPr>
          <w:rFonts w:ascii="Segoe UI Emoji" w:hAnsi="Segoe UI Emoji" w:cs="Segoe UI Emoji"/>
        </w:rPr>
        <w:t>✅</w:t>
      </w:r>
      <w:r w:rsidRPr="00B84C4A">
        <w:t xml:space="preserve"> Bij </w:t>
      </w:r>
      <w:r w:rsidRPr="00B84C4A">
        <w:rPr>
          <w:b/>
          <w:bCs/>
        </w:rPr>
        <w:t>shipping to the US</w:t>
      </w:r>
    </w:p>
    <w:p w14:paraId="4F06CF5E" w14:textId="77777777" w:rsidR="00B84C4A" w:rsidRPr="00B84C4A" w:rsidRDefault="00B84C4A" w:rsidP="00B84C4A">
      <w:pPr>
        <w:numPr>
          <w:ilvl w:val="0"/>
          <w:numId w:val="1"/>
        </w:numPr>
        <w:rPr>
          <w:lang w:val="nl-NL"/>
        </w:rPr>
      </w:pPr>
      <w:r w:rsidRPr="00B84C4A">
        <w:rPr>
          <w:rFonts w:ascii="Segoe UI Emoji" w:hAnsi="Segoe UI Emoji" w:cs="Segoe UI Emoji"/>
          <w:lang w:val="nl-NL"/>
        </w:rPr>
        <w:t>✅</w:t>
      </w:r>
      <w:r w:rsidRPr="00B84C4A">
        <w:rPr>
          <w:lang w:val="nl-NL"/>
        </w:rPr>
        <w:t xml:space="preserve"> In de </w:t>
      </w:r>
      <w:proofErr w:type="spellStart"/>
      <w:r w:rsidRPr="00B84C4A">
        <w:rPr>
          <w:b/>
          <w:bCs/>
          <w:lang w:val="nl-NL"/>
        </w:rPr>
        <w:t>footer</w:t>
      </w:r>
      <w:proofErr w:type="spellEnd"/>
      <w:r w:rsidRPr="00B84C4A">
        <w:rPr>
          <w:lang w:val="nl-NL"/>
        </w:rPr>
        <w:t xml:space="preserve"> of onderaan je Engelse T&amp;C</w:t>
      </w:r>
    </w:p>
    <w:p w14:paraId="534E16A0" w14:textId="77777777" w:rsidR="00B84C4A" w:rsidRPr="00B84C4A" w:rsidRDefault="00B84C4A" w:rsidP="00B84C4A">
      <w:pPr>
        <w:numPr>
          <w:ilvl w:val="0"/>
          <w:numId w:val="1"/>
        </w:numPr>
      </w:pPr>
      <w:r w:rsidRPr="00B84C4A">
        <w:rPr>
          <w:rFonts w:ascii="Segoe UI Emoji" w:hAnsi="Segoe UI Emoji" w:cs="Segoe UI Emoji"/>
        </w:rPr>
        <w:t>✅</w:t>
      </w:r>
      <w:r w:rsidRPr="00B84C4A">
        <w:t xml:space="preserve"> In je </w:t>
      </w:r>
      <w:r w:rsidRPr="00B84C4A">
        <w:rPr>
          <w:b/>
          <w:bCs/>
        </w:rPr>
        <w:t>checkout</w:t>
      </w:r>
      <w:r w:rsidRPr="00B84C4A">
        <w:t xml:space="preserve"> (</w:t>
      </w:r>
      <w:proofErr w:type="spellStart"/>
      <w:r w:rsidRPr="00B84C4A">
        <w:t>kleine</w:t>
      </w:r>
      <w:proofErr w:type="spellEnd"/>
      <w:r w:rsidRPr="00B84C4A">
        <w:t xml:space="preserve"> link “US customers – additional disclaimer”)</w:t>
      </w:r>
    </w:p>
    <w:p w14:paraId="75C6CAEB" w14:textId="77777777" w:rsidR="00B84C4A" w:rsidRPr="00B84C4A" w:rsidRDefault="00B84C4A" w:rsidP="00B84C4A">
      <w:pPr>
        <w:numPr>
          <w:ilvl w:val="0"/>
          <w:numId w:val="1"/>
        </w:numPr>
        <w:rPr>
          <w:lang w:val="nl-NL"/>
        </w:rPr>
      </w:pPr>
      <w:r w:rsidRPr="00B84C4A">
        <w:rPr>
          <w:rFonts w:ascii="Segoe UI Emoji" w:hAnsi="Segoe UI Emoji" w:cs="Segoe UI Emoji"/>
          <w:lang w:val="nl-NL"/>
        </w:rPr>
        <w:t>✅</w:t>
      </w:r>
      <w:r w:rsidRPr="00B84C4A">
        <w:rPr>
          <w:lang w:val="nl-NL"/>
        </w:rPr>
        <w:t xml:space="preserve"> In combinatie met je bestaande </w:t>
      </w:r>
      <w:proofErr w:type="spellStart"/>
      <w:r w:rsidRPr="00B84C4A">
        <w:rPr>
          <w:b/>
          <w:bCs/>
          <w:lang w:val="nl-NL"/>
        </w:rPr>
        <w:t>Article</w:t>
      </w:r>
      <w:proofErr w:type="spellEnd"/>
      <w:r w:rsidRPr="00B84C4A">
        <w:rPr>
          <w:b/>
          <w:bCs/>
          <w:lang w:val="nl-NL"/>
        </w:rPr>
        <w:t xml:space="preserve"> 14 – </w:t>
      </w:r>
      <w:proofErr w:type="spellStart"/>
      <w:r w:rsidRPr="00B84C4A">
        <w:rPr>
          <w:b/>
          <w:bCs/>
          <w:lang w:val="nl-NL"/>
        </w:rPr>
        <w:t>Applicable</w:t>
      </w:r>
      <w:proofErr w:type="spellEnd"/>
      <w:r w:rsidRPr="00B84C4A">
        <w:rPr>
          <w:b/>
          <w:bCs/>
          <w:lang w:val="nl-NL"/>
        </w:rPr>
        <w:t xml:space="preserve"> </w:t>
      </w:r>
      <w:proofErr w:type="spellStart"/>
      <w:r w:rsidRPr="00B84C4A">
        <w:rPr>
          <w:b/>
          <w:bCs/>
          <w:lang w:val="nl-NL"/>
        </w:rPr>
        <w:t>law</w:t>
      </w:r>
      <w:proofErr w:type="spellEnd"/>
    </w:p>
    <w:p w14:paraId="66638E8F" w14:textId="77777777" w:rsidR="00B84C4A" w:rsidRPr="00B84C4A" w:rsidRDefault="00B84C4A" w:rsidP="00B84C4A">
      <w:pPr>
        <w:rPr>
          <w:lang w:val="nl-NL"/>
        </w:rPr>
      </w:pPr>
      <w:r w:rsidRPr="00B84C4A">
        <w:rPr>
          <w:lang w:val="nl-NL"/>
        </w:rPr>
        <w:t xml:space="preserve">Je hoeft </w:t>
      </w:r>
      <w:r w:rsidRPr="00B84C4A">
        <w:rPr>
          <w:b/>
          <w:bCs/>
          <w:lang w:val="nl-NL"/>
        </w:rPr>
        <w:t>niets</w:t>
      </w:r>
      <w:r w:rsidRPr="00B84C4A">
        <w:rPr>
          <w:lang w:val="nl-NL"/>
        </w:rPr>
        <w:t xml:space="preserve"> aan je EU</w:t>
      </w:r>
      <w:r w:rsidRPr="00B84C4A">
        <w:rPr>
          <w:lang w:val="nl-NL"/>
        </w:rPr>
        <w:noBreakHyphen/>
        <w:t>/NL</w:t>
      </w:r>
      <w:r w:rsidRPr="00B84C4A">
        <w:rPr>
          <w:lang w:val="nl-NL"/>
        </w:rPr>
        <w:noBreakHyphen/>
        <w:t xml:space="preserve">consumentenbescherming te wijzigen; dit is een </w:t>
      </w:r>
      <w:r w:rsidRPr="00B84C4A">
        <w:rPr>
          <w:b/>
          <w:bCs/>
          <w:lang w:val="nl-NL"/>
        </w:rPr>
        <w:t>aanvullende afbakening</w:t>
      </w:r>
      <w:r w:rsidRPr="00B84C4A">
        <w:rPr>
          <w:lang w:val="nl-NL"/>
        </w:rPr>
        <w:t>, geen vervanging.</w:t>
      </w:r>
    </w:p>
    <w:p w14:paraId="7E3B1DE5" w14:textId="77777777" w:rsidR="00922725" w:rsidRPr="00B84C4A" w:rsidRDefault="00922725">
      <w:pPr>
        <w:rPr>
          <w:lang w:val="nl-NL"/>
        </w:rPr>
      </w:pPr>
    </w:p>
    <w:sectPr w:rsidR="00922725" w:rsidRPr="00B84C4A" w:rsidSect="00040B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11299"/>
    <w:multiLevelType w:val="multilevel"/>
    <w:tmpl w:val="7C622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2048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C4A"/>
    <w:rsid w:val="00040B89"/>
    <w:rsid w:val="00407440"/>
    <w:rsid w:val="00847C0D"/>
    <w:rsid w:val="00922725"/>
    <w:rsid w:val="00B84C4A"/>
    <w:rsid w:val="00B97DDB"/>
    <w:rsid w:val="00E51A0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61A7"/>
  <w15:chartTrackingRefBased/>
  <w15:docId w15:val="{3D525E3B-CE19-4343-A9FC-A99E2D305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A07"/>
    <w:rPr>
      <w:rFonts w:ascii="Arial" w:hAnsi="Arial"/>
      <w:sz w:val="20"/>
    </w:rPr>
  </w:style>
  <w:style w:type="paragraph" w:styleId="Heading1">
    <w:name w:val="heading 1"/>
    <w:basedOn w:val="Normal"/>
    <w:next w:val="Normal"/>
    <w:link w:val="Heading1Char"/>
    <w:uiPriority w:val="9"/>
    <w:qFormat/>
    <w:rsid w:val="00B84C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4C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4C4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4C4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84C4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84C4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84C4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84C4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84C4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C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4C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4C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4C4A"/>
    <w:rPr>
      <w:rFonts w:eastAsiaTheme="majorEastAsia" w:cstheme="majorBidi"/>
      <w:i/>
      <w:iCs/>
      <w:color w:val="0F4761" w:themeColor="accent1" w:themeShade="BF"/>
      <w:sz w:val="20"/>
    </w:rPr>
  </w:style>
  <w:style w:type="character" w:customStyle="1" w:styleId="Heading5Char">
    <w:name w:val="Heading 5 Char"/>
    <w:basedOn w:val="DefaultParagraphFont"/>
    <w:link w:val="Heading5"/>
    <w:uiPriority w:val="9"/>
    <w:semiHidden/>
    <w:rsid w:val="00B84C4A"/>
    <w:rPr>
      <w:rFonts w:eastAsiaTheme="majorEastAsia" w:cstheme="majorBidi"/>
      <w:color w:val="0F4761" w:themeColor="accent1" w:themeShade="BF"/>
      <w:sz w:val="20"/>
    </w:rPr>
  </w:style>
  <w:style w:type="character" w:customStyle="1" w:styleId="Heading6Char">
    <w:name w:val="Heading 6 Char"/>
    <w:basedOn w:val="DefaultParagraphFont"/>
    <w:link w:val="Heading6"/>
    <w:uiPriority w:val="9"/>
    <w:semiHidden/>
    <w:rsid w:val="00B84C4A"/>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B84C4A"/>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B84C4A"/>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B84C4A"/>
    <w:rPr>
      <w:rFonts w:eastAsiaTheme="majorEastAsia" w:cstheme="majorBidi"/>
      <w:color w:val="272727" w:themeColor="text1" w:themeTint="D8"/>
      <w:sz w:val="20"/>
    </w:rPr>
  </w:style>
  <w:style w:type="paragraph" w:styleId="Title">
    <w:name w:val="Title"/>
    <w:basedOn w:val="Normal"/>
    <w:next w:val="Normal"/>
    <w:link w:val="TitleChar"/>
    <w:uiPriority w:val="10"/>
    <w:qFormat/>
    <w:rsid w:val="00B84C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C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C4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C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C4A"/>
    <w:pPr>
      <w:spacing w:before="160"/>
      <w:jc w:val="center"/>
    </w:pPr>
    <w:rPr>
      <w:i/>
      <w:iCs/>
      <w:color w:val="404040" w:themeColor="text1" w:themeTint="BF"/>
    </w:rPr>
  </w:style>
  <w:style w:type="character" w:customStyle="1" w:styleId="QuoteChar">
    <w:name w:val="Quote Char"/>
    <w:basedOn w:val="DefaultParagraphFont"/>
    <w:link w:val="Quote"/>
    <w:uiPriority w:val="29"/>
    <w:rsid w:val="00B84C4A"/>
    <w:rPr>
      <w:rFonts w:ascii="Arial" w:hAnsi="Arial"/>
      <w:i/>
      <w:iCs/>
      <w:color w:val="404040" w:themeColor="text1" w:themeTint="BF"/>
      <w:sz w:val="20"/>
    </w:rPr>
  </w:style>
  <w:style w:type="paragraph" w:styleId="ListParagraph">
    <w:name w:val="List Paragraph"/>
    <w:basedOn w:val="Normal"/>
    <w:uiPriority w:val="34"/>
    <w:qFormat/>
    <w:rsid w:val="00B84C4A"/>
    <w:pPr>
      <w:ind w:left="720"/>
      <w:contextualSpacing/>
    </w:pPr>
  </w:style>
  <w:style w:type="character" w:styleId="IntenseEmphasis">
    <w:name w:val="Intense Emphasis"/>
    <w:basedOn w:val="DefaultParagraphFont"/>
    <w:uiPriority w:val="21"/>
    <w:qFormat/>
    <w:rsid w:val="00B84C4A"/>
    <w:rPr>
      <w:i/>
      <w:iCs/>
      <w:color w:val="0F4761" w:themeColor="accent1" w:themeShade="BF"/>
    </w:rPr>
  </w:style>
  <w:style w:type="paragraph" w:styleId="IntenseQuote">
    <w:name w:val="Intense Quote"/>
    <w:basedOn w:val="Normal"/>
    <w:next w:val="Normal"/>
    <w:link w:val="IntenseQuoteChar"/>
    <w:uiPriority w:val="30"/>
    <w:qFormat/>
    <w:rsid w:val="00B84C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4C4A"/>
    <w:rPr>
      <w:rFonts w:ascii="Arial" w:hAnsi="Arial"/>
      <w:i/>
      <w:iCs/>
      <w:color w:val="0F4761" w:themeColor="accent1" w:themeShade="BF"/>
      <w:sz w:val="20"/>
    </w:rPr>
  </w:style>
  <w:style w:type="character" w:styleId="IntenseReference">
    <w:name w:val="Intense Reference"/>
    <w:basedOn w:val="DefaultParagraphFont"/>
    <w:uiPriority w:val="32"/>
    <w:qFormat/>
    <w:rsid w:val="00B84C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1813</Characters>
  <Application>Microsoft Office Word</Application>
  <DocSecurity>0</DocSecurity>
  <Lines>51</Lines>
  <Paragraphs>27</Paragraphs>
  <ScaleCrop>false</ScaleCrop>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Scheepmaker, Sara</dc:creator>
  <cp:keywords/>
  <dc:description/>
  <cp:lastModifiedBy>Scheepmaker, Sara</cp:lastModifiedBy>
  <cp:revision>1</cp:revision>
  <dcterms:created xsi:type="dcterms:W3CDTF">2026-04-06T09:34:00Z</dcterms:created>
  <dcterms:modified xsi:type="dcterms:W3CDTF">2026-04-06T09:35:00Z</dcterms:modified>
</cp:coreProperties>
</file>